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EF7EA9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EF7EA9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EF7EA9" w:rsidRDefault="00EF7EA9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F7EA9">
        <w:rPr>
          <w:rFonts w:ascii="Times New Roman" w:hAnsi="Times New Roman"/>
          <w:sz w:val="28"/>
          <w:szCs w:val="28"/>
        </w:rPr>
        <w:t>от 11.07.</w:t>
      </w:r>
      <w:r w:rsidR="002E205F" w:rsidRPr="00EF7EA9">
        <w:rPr>
          <w:rFonts w:ascii="Times New Roman" w:hAnsi="Times New Roman"/>
          <w:sz w:val="28"/>
          <w:szCs w:val="28"/>
        </w:rPr>
        <w:t>202</w:t>
      </w:r>
      <w:r w:rsidRPr="00EF7EA9">
        <w:rPr>
          <w:rFonts w:ascii="Times New Roman" w:hAnsi="Times New Roman"/>
          <w:sz w:val="28"/>
          <w:szCs w:val="28"/>
        </w:rPr>
        <w:t xml:space="preserve">5 года </w:t>
      </w:r>
      <w:r>
        <w:rPr>
          <w:rFonts w:ascii="Times New Roman" w:hAnsi="Times New Roman"/>
          <w:sz w:val="28"/>
          <w:szCs w:val="28"/>
        </w:rPr>
        <w:t>№ 48</w:t>
      </w:r>
    </w:p>
    <w:p w:rsidR="002E205F" w:rsidRPr="008C7B2E" w:rsidRDefault="00EF7EA9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EF7EA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EF7E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7EA9">
        <w:rPr>
          <w:rFonts w:ascii="Times New Roman" w:hAnsi="Times New Roman" w:cs="Times New Roman"/>
          <w:b w:val="0"/>
          <w:sz w:val="28"/>
          <w:szCs w:val="28"/>
        </w:rPr>
        <w:t>28.06.2016 года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F7EA9">
        <w:rPr>
          <w:rFonts w:ascii="Times New Roman" w:hAnsi="Times New Roman" w:cs="Times New Roman"/>
          <w:b w:val="0"/>
          <w:sz w:val="28"/>
          <w:szCs w:val="28"/>
        </w:rPr>
        <w:t xml:space="preserve">83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315A11" w:rsidRPr="00315A1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</w:t>
      </w:r>
      <w:r w:rsidR="00EF7EA9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315A11" w:rsidRPr="00315A1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315A11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Эртильского района Воронежской области № </w:t>
      </w:r>
      <w:r w:rsidR="00EF7EA9">
        <w:rPr>
          <w:rFonts w:ascii="Times New Roman" w:hAnsi="Times New Roman"/>
          <w:sz w:val="28"/>
          <w:szCs w:val="28"/>
        </w:rPr>
        <w:t>2-2-2025/Прдп230-25-20200044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F7EA9">
        <w:rPr>
          <w:rFonts w:ascii="Times New Roman" w:hAnsi="Times New Roman"/>
          <w:sz w:val="28"/>
          <w:szCs w:val="28"/>
        </w:rPr>
        <w:t>26.06.2025 года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621297" w:rsidRPr="00621297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315A11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EF7EA9" w:rsidRPr="00EF7EA9">
        <w:rPr>
          <w:rFonts w:ascii="Times New Roman" w:hAnsi="Times New Roman"/>
          <w:sz w:val="28"/>
          <w:szCs w:val="28"/>
        </w:rPr>
        <w:t>Александровского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EF7EA9" w:rsidRPr="00EF7EA9">
        <w:rPr>
          <w:rFonts w:ascii="Times New Roman" w:hAnsi="Times New Roman"/>
          <w:sz w:val="28"/>
          <w:szCs w:val="28"/>
        </w:rPr>
        <w:t>Александровского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EF7EA9" w:rsidRPr="00EF7EA9">
        <w:t>Александровского</w:t>
      </w:r>
      <w:r w:rsidR="00EF7EA9">
        <w:rPr>
          <w:lang w:eastAsia="ru-RU"/>
        </w:rPr>
        <w:t xml:space="preserve"> </w:t>
      </w:r>
      <w:r>
        <w:rPr>
          <w:lang w:eastAsia="ru-RU"/>
        </w:rPr>
        <w:t xml:space="preserve">сельского </w:t>
      </w:r>
      <w:r>
        <w:rPr>
          <w:lang w:eastAsia="ru-RU"/>
        </w:rPr>
        <w:lastRenderedPageBreak/>
        <w:t>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315A11" w:rsidRPr="00315A11">
        <w:rPr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D49F1" w:rsidRPr="005D49F1">
        <w:rPr>
          <w:lang w:eastAsia="ru-RU"/>
        </w:rPr>
        <w:t xml:space="preserve">» на территории </w:t>
      </w:r>
      <w:r w:rsidR="00EF7EA9" w:rsidRPr="00EF7EA9"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EF7EA9" w:rsidRPr="00EF7EA9">
        <w:t>Александровского</w:t>
      </w:r>
      <w:r w:rsidR="00EF7EA9" w:rsidRPr="0027752D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>от</w:t>
      </w:r>
      <w:r w:rsidR="00EF7EA9">
        <w:rPr>
          <w:lang w:eastAsia="ru-RU"/>
        </w:rPr>
        <w:t xml:space="preserve"> </w:t>
      </w:r>
      <w:r w:rsidR="00EF7EA9" w:rsidRPr="00EF7EA9">
        <w:t>28.06.2016 года № 83,</w:t>
      </w:r>
      <w:r w:rsidR="00EF7EA9">
        <w:rPr>
          <w:b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315A11" w:rsidRDefault="00315A11" w:rsidP="00621297">
      <w:pPr>
        <w:autoSpaceDE w:val="0"/>
        <w:autoSpaceDN w:val="0"/>
        <w:adjustRightInd w:val="0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 пункт1</w:t>
      </w:r>
      <w:r w:rsidR="00621297" w:rsidRPr="00621297">
        <w:rPr>
          <w:rFonts w:ascii="Times New Roman" w:eastAsia="Calibri" w:hAnsi="Times New Roman"/>
          <w:sz w:val="28"/>
          <w:szCs w:val="28"/>
          <w:lang w:eastAsia="en-US"/>
        </w:rPr>
        <w:t xml:space="preserve">.1 </w:t>
      </w:r>
      <w:r>
        <w:rPr>
          <w:rFonts w:ascii="Times New Roman" w:eastAsia="Calibri" w:hAnsi="Times New Roman"/>
          <w:sz w:val="28"/>
          <w:szCs w:val="28"/>
          <w:lang w:eastAsia="en-US"/>
        </w:rPr>
        <w:t>дополнить абзацем 2</w:t>
      </w:r>
      <w:bookmarkStart w:id="0" w:name="_GoBack"/>
      <w:r w:rsidR="000503B4" w:rsidRPr="00315A11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редакции:</w:t>
      </w:r>
      <w:bookmarkEnd w:id="0"/>
    </w:p>
    <w:p w:rsidR="00621297" w:rsidRPr="00315A11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15A1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15A11" w:rsidRPr="00315A11">
        <w:rPr>
          <w:rFonts w:ascii="Times New Roman" w:eastAsia="Calibri" w:hAnsi="Times New Roman"/>
          <w:sz w:val="28"/>
          <w:szCs w:val="28"/>
          <w:lang w:eastAsia="en-US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 устанавливаются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15A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315A11" w:rsidRPr="00315A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315A1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731D5" w:rsidRDefault="007731D5" w:rsidP="006212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EF7EA9" w:rsidRDefault="00EF7EA9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EF7EA9" w:rsidRDefault="00EF7EA9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EF7EA9" w:rsidRPr="00B45849" w:rsidRDefault="00EF7EA9" w:rsidP="00EF42D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К.И.Новиков</w:t>
      </w:r>
    </w:p>
    <w:sectPr w:rsidR="00EF7EA9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94" w:rsidRDefault="00381794" w:rsidP="00575454">
      <w:r>
        <w:separator/>
      </w:r>
    </w:p>
  </w:endnote>
  <w:endnote w:type="continuationSeparator" w:id="1">
    <w:p w:rsidR="00381794" w:rsidRDefault="00381794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94" w:rsidRDefault="00381794" w:rsidP="00575454">
      <w:r>
        <w:separator/>
      </w:r>
    </w:p>
  </w:footnote>
  <w:footnote w:type="continuationSeparator" w:id="1">
    <w:p w:rsidR="00381794" w:rsidRDefault="00381794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903A7C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EF7EA9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03B4"/>
    <w:rsid w:val="000F2EFE"/>
    <w:rsid w:val="00107A00"/>
    <w:rsid w:val="001C3DCB"/>
    <w:rsid w:val="00202734"/>
    <w:rsid w:val="0022322B"/>
    <w:rsid w:val="0027752D"/>
    <w:rsid w:val="00290B75"/>
    <w:rsid w:val="002E205F"/>
    <w:rsid w:val="00315A11"/>
    <w:rsid w:val="00357C4C"/>
    <w:rsid w:val="00365C59"/>
    <w:rsid w:val="00381794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C40E1"/>
    <w:rsid w:val="004F312E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621297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03A7C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EF7EA9"/>
    <w:rsid w:val="00F52CFC"/>
    <w:rsid w:val="00F5746E"/>
    <w:rsid w:val="00FB4E5B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2025-07-11T11:20:00Z</dcterms:created>
  <dcterms:modified xsi:type="dcterms:W3CDTF">2025-07-11T11:20:00Z</dcterms:modified>
</cp:coreProperties>
</file>