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A" w:rsidRPr="003D294F" w:rsidRDefault="00C36EFA" w:rsidP="00C36EFA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D294F">
        <w:rPr>
          <w:rFonts w:ascii="Times New Roman" w:hAnsi="Times New Roman"/>
          <w:b/>
          <w:sz w:val="27"/>
          <w:szCs w:val="27"/>
        </w:rPr>
        <w:t>АДМИНИСТРАЦИЯ</w:t>
      </w:r>
    </w:p>
    <w:p w:rsidR="00C36EFA" w:rsidRPr="003D294F" w:rsidRDefault="0036149D" w:rsidP="00C36E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D294F">
        <w:rPr>
          <w:rFonts w:ascii="Times New Roman" w:hAnsi="Times New Roman"/>
          <w:b/>
          <w:sz w:val="27"/>
          <w:szCs w:val="27"/>
        </w:rPr>
        <w:t>АЛЕКСАНДРОВСКОГО</w:t>
      </w:r>
      <w:r w:rsidR="00C36EFA" w:rsidRPr="003D294F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</w:p>
    <w:p w:rsidR="00C36EFA" w:rsidRPr="003D294F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D294F">
        <w:rPr>
          <w:rFonts w:ascii="Times New Roman" w:hAnsi="Times New Roman"/>
          <w:b/>
          <w:sz w:val="27"/>
          <w:szCs w:val="27"/>
        </w:rPr>
        <w:t xml:space="preserve">ЭРТИЛЬСКОГО МУНИЦИПАЛЬНОГО РАЙОНА </w:t>
      </w:r>
    </w:p>
    <w:p w:rsidR="00C36EFA" w:rsidRPr="003D294F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D294F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C36EFA" w:rsidRPr="003D294F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36EFA" w:rsidRPr="003D294F" w:rsidRDefault="00C36EFA" w:rsidP="00C36EFA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D294F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3D294F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C36EFA" w:rsidRPr="003D294F" w:rsidRDefault="00C36EFA" w:rsidP="00C36EFA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C36EFA" w:rsidRPr="004864A8" w:rsidRDefault="00C36EFA" w:rsidP="00C36EF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A8">
        <w:rPr>
          <w:rFonts w:ascii="Times New Roman" w:hAnsi="Times New Roman"/>
          <w:sz w:val="28"/>
          <w:szCs w:val="28"/>
        </w:rPr>
        <w:t xml:space="preserve">от </w:t>
      </w:r>
      <w:r w:rsidR="003D294F" w:rsidRPr="004864A8">
        <w:rPr>
          <w:rFonts w:ascii="Times New Roman" w:hAnsi="Times New Roman"/>
          <w:sz w:val="28"/>
          <w:szCs w:val="28"/>
        </w:rPr>
        <w:t>30</w:t>
      </w:r>
      <w:r w:rsidR="0036149D" w:rsidRPr="004864A8">
        <w:rPr>
          <w:rFonts w:ascii="Times New Roman" w:hAnsi="Times New Roman"/>
          <w:sz w:val="28"/>
          <w:szCs w:val="28"/>
        </w:rPr>
        <w:t xml:space="preserve">.06.2022 года </w:t>
      </w:r>
      <w:r w:rsidRPr="004864A8">
        <w:rPr>
          <w:rFonts w:ascii="Times New Roman" w:hAnsi="Times New Roman"/>
          <w:sz w:val="28"/>
          <w:szCs w:val="28"/>
        </w:rPr>
        <w:t xml:space="preserve">№ </w:t>
      </w:r>
      <w:r w:rsidR="0036149D" w:rsidRPr="004864A8">
        <w:rPr>
          <w:rFonts w:ascii="Times New Roman" w:hAnsi="Times New Roman"/>
          <w:sz w:val="28"/>
          <w:szCs w:val="28"/>
        </w:rPr>
        <w:t>3</w:t>
      </w:r>
      <w:r w:rsidR="003D294F" w:rsidRPr="004864A8">
        <w:rPr>
          <w:rFonts w:ascii="Times New Roman" w:hAnsi="Times New Roman"/>
          <w:sz w:val="28"/>
          <w:szCs w:val="28"/>
        </w:rPr>
        <w:t>8</w:t>
      </w:r>
    </w:p>
    <w:p w:rsidR="00C36EFA" w:rsidRPr="004864A8" w:rsidRDefault="004864A8" w:rsidP="00C36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D0220B" w:rsidRPr="004864A8">
        <w:rPr>
          <w:rFonts w:ascii="Times New Roman" w:hAnsi="Times New Roman"/>
          <w:sz w:val="24"/>
          <w:szCs w:val="24"/>
        </w:rPr>
        <w:t xml:space="preserve"> </w:t>
      </w:r>
      <w:r w:rsidR="00C36EFA" w:rsidRPr="004864A8">
        <w:rPr>
          <w:rFonts w:ascii="Times New Roman" w:hAnsi="Times New Roman"/>
          <w:sz w:val="24"/>
          <w:szCs w:val="24"/>
        </w:rPr>
        <w:t xml:space="preserve">с. </w:t>
      </w:r>
      <w:r w:rsidR="0036149D" w:rsidRPr="004864A8">
        <w:rPr>
          <w:rFonts w:ascii="Times New Roman" w:hAnsi="Times New Roman"/>
          <w:sz w:val="24"/>
          <w:szCs w:val="24"/>
        </w:rPr>
        <w:t>Копыл</w:t>
      </w:r>
    </w:p>
    <w:p w:rsidR="00C36EFA" w:rsidRPr="004864A8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294" w:rsidRPr="004864A8" w:rsidRDefault="003D294F" w:rsidP="003D294F">
      <w:pPr>
        <w:spacing w:after="4" w:line="245" w:lineRule="auto"/>
        <w:ind w:left="-5" w:right="3121" w:hanging="10"/>
        <w:jc w:val="both"/>
        <w:rPr>
          <w:sz w:val="28"/>
          <w:szCs w:val="28"/>
        </w:rPr>
      </w:pPr>
      <w:r w:rsidRPr="004864A8">
        <w:rPr>
          <w:rFonts w:ascii="Times New Roman" w:hAnsi="Times New Roman"/>
          <w:sz w:val="28"/>
          <w:szCs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36149D" w:rsidRPr="004864A8">
        <w:rPr>
          <w:rFonts w:ascii="Times New Roman" w:hAnsi="Times New Roman"/>
          <w:sz w:val="28"/>
          <w:szCs w:val="28"/>
        </w:rPr>
        <w:t>Александровского</w:t>
      </w:r>
      <w:r w:rsidRPr="004864A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C2294" w:rsidRPr="004864A8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5C2294" w:rsidRPr="004864A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F4802" w:rsidRPr="004864A8" w:rsidRDefault="006F4802" w:rsidP="004864A8">
      <w:pPr>
        <w:spacing w:after="0" w:line="240" w:lineRule="auto"/>
        <w:ind w:right="255"/>
        <w:jc w:val="both"/>
        <w:rPr>
          <w:rFonts w:ascii="Times New Roman" w:hAnsi="Times New Roman"/>
          <w:sz w:val="28"/>
          <w:szCs w:val="28"/>
        </w:rPr>
      </w:pPr>
    </w:p>
    <w:p w:rsidR="003D294F" w:rsidRPr="004864A8" w:rsidRDefault="003D294F" w:rsidP="004864A8">
      <w:pPr>
        <w:tabs>
          <w:tab w:val="left" w:pos="9356"/>
        </w:tabs>
        <w:spacing w:after="4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64A8">
        <w:rPr>
          <w:rFonts w:ascii="Times New Roman" w:hAnsi="Times New Roman"/>
          <w:sz w:val="28"/>
          <w:szCs w:val="28"/>
        </w:rPr>
        <w:t xml:space="preserve">  </w:t>
      </w:r>
      <w:r w:rsidR="00742B44" w:rsidRPr="004864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64A8">
        <w:rPr>
          <w:rFonts w:ascii="Times New Roman" w:hAnsi="Times New Roman"/>
          <w:sz w:val="28"/>
          <w:szCs w:val="28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Уставом Александровского сельского поселения,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 w:rsidRPr="004864A8">
        <w:rPr>
          <w:rFonts w:ascii="Times New Roman" w:hAnsi="Times New Roman"/>
          <w:sz w:val="28"/>
          <w:szCs w:val="28"/>
        </w:rPr>
        <w:t xml:space="preserve"> с твердыми коммунальными отходами, администрация Александровского сельского поселения  ПОСТАНОВЛЯЕТ:</w:t>
      </w:r>
    </w:p>
    <w:p w:rsidR="003D294F" w:rsidRPr="004864A8" w:rsidRDefault="003D294F" w:rsidP="004864A8">
      <w:pPr>
        <w:tabs>
          <w:tab w:val="left" w:pos="9356"/>
        </w:tabs>
        <w:spacing w:after="4" w:line="245" w:lineRule="auto"/>
        <w:ind w:left="-15" w:right="-1"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294F" w:rsidRPr="004864A8" w:rsidRDefault="003D294F" w:rsidP="004864A8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64A8">
        <w:rPr>
          <w:rFonts w:ascii="Times New Roman" w:hAnsi="Times New Roman"/>
          <w:sz w:val="28"/>
          <w:szCs w:val="28"/>
        </w:rPr>
        <w:t xml:space="preserve">Утвердить </w:t>
      </w:r>
      <w:r w:rsidRPr="004864A8">
        <w:rPr>
          <w:rFonts w:ascii="Times New Roman" w:hAnsi="Times New Roman"/>
          <w:sz w:val="28"/>
          <w:szCs w:val="28"/>
        </w:rPr>
        <w:tab/>
        <w:t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Александровского сельского поселения.</w:t>
      </w:r>
    </w:p>
    <w:p w:rsidR="003D294F" w:rsidRPr="004864A8" w:rsidRDefault="003D294F" w:rsidP="004864A8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  <w:r w:rsidRPr="004864A8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864A8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и </w:t>
      </w:r>
      <w:proofErr w:type="gramStart"/>
      <w:r w:rsidRPr="004864A8">
        <w:rPr>
          <w:rFonts w:ascii="Times New Roman" w:hAnsi="Times New Roman"/>
          <w:sz w:val="28"/>
          <w:szCs w:val="28"/>
          <w:shd w:val="clear" w:color="auto" w:fill="FFFFFF"/>
        </w:rPr>
        <w:t>разместить его</w:t>
      </w:r>
      <w:proofErr w:type="gramEnd"/>
      <w:r w:rsidRPr="004864A8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</w:t>
      </w:r>
      <w:r w:rsidRPr="004864A8">
        <w:rPr>
          <w:rFonts w:ascii="Times New Roman" w:hAnsi="Times New Roman"/>
          <w:sz w:val="28"/>
          <w:szCs w:val="28"/>
        </w:rPr>
        <w:t xml:space="preserve">Александровского сельского поселения </w:t>
      </w:r>
      <w:r w:rsidRPr="004864A8">
        <w:rPr>
          <w:rFonts w:ascii="Times New Roman" w:hAnsi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3D294F" w:rsidRPr="004864A8" w:rsidRDefault="003D294F" w:rsidP="004864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64A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64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64A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294F" w:rsidRPr="004864A8" w:rsidRDefault="003D294F" w:rsidP="004864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64A8">
        <w:rPr>
          <w:rFonts w:ascii="Times New Roman" w:hAnsi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4864A8">
        <w:rPr>
          <w:rFonts w:ascii="Times New Roman" w:hAnsi="Times New Roman"/>
          <w:sz w:val="28"/>
          <w:szCs w:val="28"/>
        </w:rPr>
        <w:t>его официального опубликования (обнародования).</w:t>
      </w:r>
    </w:p>
    <w:p w:rsidR="00742B44" w:rsidRDefault="00742B44" w:rsidP="003D294F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3D294F" w:rsidRPr="003D294F" w:rsidRDefault="003D294F" w:rsidP="003D294F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5C2294" w:rsidRPr="004864A8" w:rsidRDefault="005C2294" w:rsidP="00742B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4A8">
        <w:rPr>
          <w:rFonts w:ascii="Times New Roman" w:hAnsi="Times New Roman"/>
          <w:sz w:val="28"/>
          <w:szCs w:val="28"/>
        </w:rPr>
        <w:t xml:space="preserve">Глава поселения </w:t>
      </w:r>
      <w:r w:rsidR="0036149D" w:rsidRPr="004864A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D294F" w:rsidRPr="004864A8">
        <w:rPr>
          <w:rFonts w:ascii="Times New Roman" w:hAnsi="Times New Roman"/>
          <w:sz w:val="28"/>
          <w:szCs w:val="28"/>
        </w:rPr>
        <w:t xml:space="preserve">  </w:t>
      </w:r>
      <w:r w:rsidR="0036149D" w:rsidRPr="004864A8">
        <w:rPr>
          <w:rFonts w:ascii="Times New Roman" w:hAnsi="Times New Roman"/>
          <w:sz w:val="28"/>
          <w:szCs w:val="28"/>
        </w:rPr>
        <w:t xml:space="preserve">    К.И.Новиков</w:t>
      </w:r>
      <w:bookmarkStart w:id="1" w:name="_Hlk105514611"/>
      <w:bookmarkStart w:id="2" w:name="_Hlk105513892"/>
    </w:p>
    <w:p w:rsidR="004864A8" w:rsidRDefault="003D294F" w:rsidP="003D294F">
      <w:pPr>
        <w:spacing w:after="0" w:line="227" w:lineRule="auto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</w:p>
    <w:p w:rsidR="004864A8" w:rsidRDefault="004864A8" w:rsidP="003D294F">
      <w:pPr>
        <w:spacing w:after="0" w:line="227" w:lineRule="auto"/>
        <w:ind w:left="4536"/>
        <w:jc w:val="both"/>
        <w:rPr>
          <w:rFonts w:ascii="Times New Roman" w:hAnsi="Times New Roman"/>
          <w:sz w:val="28"/>
        </w:rPr>
      </w:pPr>
    </w:p>
    <w:p w:rsidR="003D294F" w:rsidRPr="003D294F" w:rsidRDefault="004864A8" w:rsidP="003D294F">
      <w:pPr>
        <w:spacing w:after="0" w:line="227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</w:t>
      </w:r>
      <w:r w:rsidR="003D294F">
        <w:rPr>
          <w:rFonts w:ascii="Times New Roman" w:hAnsi="Times New Roman"/>
          <w:sz w:val="28"/>
        </w:rPr>
        <w:t xml:space="preserve"> </w:t>
      </w:r>
      <w:r w:rsidR="003D294F" w:rsidRPr="003D294F">
        <w:rPr>
          <w:rFonts w:ascii="Times New Roman" w:hAnsi="Times New Roman"/>
          <w:sz w:val="24"/>
          <w:szCs w:val="24"/>
        </w:rPr>
        <w:t xml:space="preserve">ПРИЛОЖЕНИЕ </w:t>
      </w:r>
    </w:p>
    <w:p w:rsidR="003D294F" w:rsidRPr="003D294F" w:rsidRDefault="003D294F" w:rsidP="003D294F">
      <w:pPr>
        <w:spacing w:after="0" w:line="227" w:lineRule="auto"/>
        <w:ind w:left="4536"/>
        <w:jc w:val="both"/>
        <w:rPr>
          <w:sz w:val="24"/>
          <w:szCs w:val="24"/>
        </w:rPr>
      </w:pPr>
      <w:r w:rsidRPr="003D294F">
        <w:rPr>
          <w:rFonts w:ascii="Times New Roman" w:hAnsi="Times New Roman"/>
          <w:sz w:val="24"/>
          <w:szCs w:val="24"/>
        </w:rPr>
        <w:t xml:space="preserve">   к постановлению администрации Александровского сельского поселения </w:t>
      </w:r>
      <w:proofErr w:type="spellStart"/>
      <w:r w:rsidRPr="003D294F">
        <w:rPr>
          <w:rFonts w:ascii="Times New Roman" w:hAnsi="Times New Roman"/>
          <w:sz w:val="24"/>
          <w:szCs w:val="24"/>
        </w:rPr>
        <w:t>Эртильского</w:t>
      </w:r>
      <w:proofErr w:type="spellEnd"/>
      <w:r w:rsidRPr="003D294F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№ 38 от 30.06.2022 года</w:t>
      </w:r>
    </w:p>
    <w:p w:rsidR="003D294F" w:rsidRDefault="003D294F" w:rsidP="003D294F">
      <w:pPr>
        <w:spacing w:after="0" w:line="249" w:lineRule="auto"/>
        <w:ind w:right="835"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3D294F" w:rsidRDefault="003D294F" w:rsidP="00BD51C9">
      <w:pPr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>Положение</w:t>
      </w:r>
    </w:p>
    <w:p w:rsidR="003D294F" w:rsidRDefault="003D294F" w:rsidP="00BD51C9">
      <w:pPr>
        <w:spacing w:after="50" w:line="240" w:lineRule="auto"/>
        <w:ind w:hanging="10"/>
        <w:jc w:val="center"/>
      </w:pPr>
      <w:r>
        <w:rPr>
          <w:rFonts w:ascii="Times New Roman" w:hAnsi="Times New Roman"/>
          <w:b/>
          <w:sz w:val="28"/>
        </w:rPr>
        <w:t>об осуществлении экологического просвещения, организации</w:t>
      </w:r>
    </w:p>
    <w:p w:rsidR="003D294F" w:rsidRDefault="003D294F" w:rsidP="00BD51C9">
      <w:pPr>
        <w:spacing w:after="215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Pr="003D294F">
        <w:rPr>
          <w:rFonts w:ascii="Times New Roman" w:hAnsi="Times New Roman"/>
          <w:b/>
          <w:sz w:val="28"/>
          <w:szCs w:val="28"/>
        </w:rPr>
        <w:t xml:space="preserve">Александровского сельского поселения </w:t>
      </w:r>
      <w:proofErr w:type="spellStart"/>
      <w:r w:rsidRPr="003D294F">
        <w:rPr>
          <w:rFonts w:ascii="Times New Roman" w:hAnsi="Times New Roman"/>
          <w:b/>
          <w:sz w:val="28"/>
          <w:szCs w:val="28"/>
        </w:rPr>
        <w:t>Эртильского</w:t>
      </w:r>
      <w:proofErr w:type="spellEnd"/>
      <w:r w:rsidRPr="003D294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3D294F" w:rsidRDefault="003D294F" w:rsidP="003D294F">
      <w:pPr>
        <w:spacing w:after="215" w:line="240" w:lineRule="auto"/>
        <w:ind w:left="847" w:hanging="862"/>
        <w:jc w:val="center"/>
      </w:pPr>
      <w:r>
        <w:rPr>
          <w:rFonts w:ascii="Times New Roman" w:hAnsi="Times New Roman"/>
          <w:sz w:val="28"/>
        </w:rPr>
        <w:t>I. Общие положения.</w:t>
      </w:r>
    </w:p>
    <w:p w:rsidR="003D294F" w:rsidRDefault="003D294F" w:rsidP="003D294F">
      <w:pPr>
        <w:numPr>
          <w:ilvl w:val="0"/>
          <w:numId w:val="8"/>
        </w:numPr>
        <w:spacing w:after="4" w:line="245" w:lineRule="auto"/>
        <w:ind w:right="663" w:firstLine="535"/>
        <w:jc w:val="both"/>
      </w:pPr>
      <w:proofErr w:type="gramStart"/>
      <w:r>
        <w:rPr>
          <w:rFonts w:ascii="Times New Roman" w:hAnsi="Times New Roman"/>
          <w:sz w:val="28"/>
        </w:rPr>
        <w:t>Настоящее Положение разработано в целях реализации</w:t>
      </w:r>
      <w:r w:rsidR="00BD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полномочий по </w:t>
      </w:r>
      <w:r>
        <w:rPr>
          <w:rFonts w:ascii="Times New Roman" w:hAnsi="Times New Roman"/>
          <w:sz w:val="28"/>
        </w:rPr>
        <w:tab/>
        <w:t xml:space="preserve">осуществлению </w:t>
      </w:r>
      <w:r>
        <w:rPr>
          <w:rFonts w:ascii="Times New Roman" w:hAnsi="Times New Roman"/>
          <w:sz w:val="28"/>
        </w:rPr>
        <w:tab/>
        <w:t xml:space="preserve">экологического </w:t>
      </w:r>
      <w:r>
        <w:rPr>
          <w:rFonts w:ascii="Times New Roman" w:hAnsi="Times New Roman"/>
          <w:sz w:val="28"/>
        </w:rPr>
        <w:tab/>
        <w:t>просвещения,</w:t>
      </w:r>
      <w:r w:rsidR="00BD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 экологического воспитания и формирования экологической</w:t>
      </w:r>
      <w:r w:rsidR="00BD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 в области обращения с твердыми коммунальными отходами и</w:t>
      </w:r>
      <w:r w:rsidR="00BD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устанавливает порядок разработки и реализации комплекса мероприятий по</w:t>
      </w:r>
      <w:r w:rsidR="00BD51C9">
        <w:rPr>
          <w:rFonts w:ascii="Times New Roman" w:hAnsi="Times New Roman"/>
          <w:sz w:val="28"/>
        </w:rPr>
        <w:t xml:space="preserve"> осуществлению экологического просвещения, а </w:t>
      </w:r>
      <w:r>
        <w:rPr>
          <w:rFonts w:ascii="Times New Roman" w:hAnsi="Times New Roman"/>
          <w:sz w:val="28"/>
        </w:rPr>
        <w:t>также</w:t>
      </w:r>
      <w:r w:rsidR="00BD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 w:rsidR="00BD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экологического воспитания и формирования экологической культуры в</w:t>
      </w:r>
      <w:r w:rsidR="00BD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 обращения с твердыми коммунальными отходами (далее – мероприятия).</w:t>
      </w:r>
      <w:proofErr w:type="gramEnd"/>
    </w:p>
    <w:p w:rsidR="003D294F" w:rsidRDefault="003D294F" w:rsidP="003D294F">
      <w:pPr>
        <w:numPr>
          <w:ilvl w:val="0"/>
          <w:numId w:val="8"/>
        </w:numPr>
        <w:spacing w:after="3" w:line="249" w:lineRule="auto"/>
        <w:ind w:right="663" w:firstLine="535"/>
        <w:jc w:val="both"/>
      </w:pPr>
      <w:r>
        <w:rPr>
          <w:rFonts w:ascii="Times New Roman" w:hAnsi="Times New Roman"/>
          <w:sz w:val="28"/>
        </w:rPr>
        <w:t>Основными целями и задачами при реализации мероприятий</w:t>
      </w:r>
      <w:r w:rsidR="00BD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:rsidR="003D294F" w:rsidRDefault="003D294F" w:rsidP="003D294F">
      <w:pPr>
        <w:numPr>
          <w:ilvl w:val="0"/>
          <w:numId w:val="9"/>
        </w:numPr>
        <w:spacing w:after="3" w:line="249" w:lineRule="auto"/>
        <w:ind w:right="835" w:firstLine="530"/>
        <w:jc w:val="both"/>
      </w:pPr>
      <w:r>
        <w:rPr>
          <w:rFonts w:ascii="Times New Roman" w:hAnsi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3D294F" w:rsidRDefault="003D294F" w:rsidP="003D294F">
      <w:pPr>
        <w:numPr>
          <w:ilvl w:val="0"/>
          <w:numId w:val="9"/>
        </w:numPr>
        <w:spacing w:after="3" w:line="249" w:lineRule="auto"/>
        <w:ind w:right="835" w:firstLine="530"/>
        <w:jc w:val="both"/>
      </w:pPr>
      <w:r>
        <w:rPr>
          <w:rFonts w:ascii="Times New Roman" w:hAnsi="Times New Roman"/>
          <w:sz w:val="28"/>
        </w:rPr>
        <w:t xml:space="preserve">обеспечение свободного доступа жителей </w:t>
      </w:r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i/>
          <w:sz w:val="28"/>
        </w:rPr>
        <w:t>наименование муниципального образования</w:t>
      </w:r>
      <w:r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3D294F" w:rsidRDefault="003D294F" w:rsidP="003D294F">
      <w:pPr>
        <w:numPr>
          <w:ilvl w:val="0"/>
          <w:numId w:val="9"/>
        </w:numPr>
        <w:spacing w:after="344" w:line="249" w:lineRule="auto"/>
        <w:ind w:right="835" w:firstLine="530"/>
        <w:jc w:val="both"/>
      </w:pPr>
      <w:r>
        <w:rPr>
          <w:rFonts w:ascii="Times New Roman" w:hAnsi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3D294F" w:rsidRDefault="003D294F" w:rsidP="003D294F">
      <w:pPr>
        <w:spacing w:after="3" w:line="249" w:lineRule="auto"/>
        <w:ind w:right="835" w:firstLine="6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</w:t>
      </w:r>
      <w:r>
        <w:rPr>
          <w:rFonts w:ascii="Times New Roman" w:hAnsi="Times New Roman"/>
          <w:sz w:val="28"/>
        </w:rPr>
        <w:tab/>
        <w:t xml:space="preserve">Порядок организации и проведения </w:t>
      </w:r>
      <w:proofErr w:type="spellStart"/>
      <w:r>
        <w:rPr>
          <w:rFonts w:ascii="Times New Roman" w:hAnsi="Times New Roman"/>
          <w:sz w:val="28"/>
        </w:rPr>
        <w:t>мероприятийэкологического</w:t>
      </w:r>
      <w:proofErr w:type="spellEnd"/>
      <w:r>
        <w:rPr>
          <w:rFonts w:ascii="Times New Roman" w:hAnsi="Times New Roman"/>
          <w:sz w:val="28"/>
        </w:rPr>
        <w:t xml:space="preserve">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3D294F" w:rsidRDefault="003D294F" w:rsidP="003D294F">
      <w:pPr>
        <w:spacing w:after="3" w:line="249" w:lineRule="auto"/>
        <w:ind w:right="835" w:firstLine="664"/>
        <w:jc w:val="center"/>
      </w:pPr>
    </w:p>
    <w:p w:rsidR="003D294F" w:rsidRDefault="003D294F" w:rsidP="003D294F">
      <w:pPr>
        <w:numPr>
          <w:ilvl w:val="0"/>
          <w:numId w:val="10"/>
        </w:numPr>
        <w:spacing w:after="4" w:line="245" w:lineRule="auto"/>
        <w:ind w:right="663" w:firstLine="535"/>
        <w:jc w:val="both"/>
      </w:pPr>
      <w:r>
        <w:rPr>
          <w:rFonts w:ascii="Times New Roman" w:hAnsi="Times New Roman"/>
          <w:sz w:val="28"/>
        </w:rPr>
        <w:t xml:space="preserve">Разработка </w:t>
      </w:r>
      <w:r>
        <w:rPr>
          <w:rFonts w:ascii="Times New Roman" w:hAnsi="Times New Roman"/>
          <w:sz w:val="28"/>
        </w:rPr>
        <w:tab/>
        <w:t xml:space="preserve">и </w:t>
      </w:r>
      <w:r>
        <w:rPr>
          <w:rFonts w:ascii="Times New Roman" w:hAnsi="Times New Roman"/>
          <w:sz w:val="28"/>
        </w:rPr>
        <w:tab/>
        <w:t xml:space="preserve">реализация </w:t>
      </w:r>
      <w:r>
        <w:rPr>
          <w:rFonts w:ascii="Times New Roman" w:hAnsi="Times New Roman"/>
          <w:sz w:val="28"/>
        </w:rPr>
        <w:tab/>
        <w:t xml:space="preserve">мероприятий </w:t>
      </w:r>
      <w:r>
        <w:rPr>
          <w:rFonts w:ascii="Times New Roman" w:hAnsi="Times New Roman"/>
          <w:sz w:val="28"/>
        </w:rPr>
        <w:tab/>
        <w:t xml:space="preserve">осуществляется Администрацией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i/>
          <w:sz w:val="28"/>
        </w:rPr>
        <w:t xml:space="preserve">наименование </w:t>
      </w:r>
      <w:r>
        <w:rPr>
          <w:rFonts w:ascii="Times New Roman" w:hAnsi="Times New Roman"/>
          <w:b/>
          <w:i/>
          <w:sz w:val="28"/>
        </w:rPr>
        <w:tab/>
        <w:t xml:space="preserve">муниципального </w:t>
      </w:r>
      <w:r>
        <w:rPr>
          <w:rFonts w:ascii="Times New Roman" w:hAnsi="Times New Roman"/>
          <w:b/>
          <w:i/>
          <w:sz w:val="28"/>
        </w:rPr>
        <w:tab/>
        <w:t>образования</w:t>
      </w:r>
      <w:r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ab/>
        <w:t xml:space="preserve">с </w:t>
      </w:r>
      <w:r>
        <w:rPr>
          <w:rFonts w:ascii="Times New Roman" w:hAnsi="Times New Roman"/>
          <w:sz w:val="28"/>
        </w:rPr>
        <w:tab/>
        <w:t xml:space="preserve">действующим </w:t>
      </w:r>
      <w:r>
        <w:rPr>
          <w:rFonts w:ascii="Times New Roman" w:hAnsi="Times New Roman"/>
          <w:sz w:val="28"/>
        </w:rPr>
        <w:tab/>
        <w:t xml:space="preserve">законодательством </w:t>
      </w:r>
      <w:r>
        <w:rPr>
          <w:rFonts w:ascii="Times New Roman" w:hAnsi="Times New Roman"/>
          <w:sz w:val="28"/>
        </w:rPr>
        <w:tab/>
        <w:t xml:space="preserve">в </w:t>
      </w:r>
      <w:r>
        <w:rPr>
          <w:rFonts w:ascii="Times New Roman" w:hAnsi="Times New Roman"/>
          <w:sz w:val="28"/>
        </w:rPr>
        <w:tab/>
        <w:t xml:space="preserve">области охраны </w:t>
      </w:r>
      <w:r>
        <w:rPr>
          <w:rFonts w:ascii="Times New Roman" w:hAnsi="Times New Roman"/>
          <w:sz w:val="28"/>
        </w:rPr>
        <w:lastRenderedPageBreak/>
        <w:t>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3D294F" w:rsidRDefault="003D294F" w:rsidP="003D294F">
      <w:pPr>
        <w:numPr>
          <w:ilvl w:val="0"/>
          <w:numId w:val="10"/>
        </w:numPr>
        <w:spacing w:after="3" w:line="249" w:lineRule="auto"/>
        <w:ind w:right="849" w:firstLine="535"/>
        <w:jc w:val="both"/>
      </w:pPr>
      <w:r>
        <w:rPr>
          <w:rFonts w:ascii="Times New Roman" w:hAnsi="Times New Roman"/>
          <w:sz w:val="28"/>
        </w:rPr>
        <w:t>Реализация полномочий осуществляется путем организ</w:t>
      </w:r>
      <w:r w:rsidR="00BD51C9">
        <w:rPr>
          <w:rFonts w:ascii="Times New Roman" w:hAnsi="Times New Roman"/>
          <w:sz w:val="28"/>
        </w:rPr>
        <w:t>ации и проведения а</w:t>
      </w:r>
      <w:r>
        <w:rPr>
          <w:rFonts w:ascii="Times New Roman" w:hAnsi="Times New Roman"/>
          <w:sz w:val="28"/>
        </w:rPr>
        <w:t xml:space="preserve">дминистрацией </w:t>
      </w:r>
      <w:r w:rsidR="00BD51C9" w:rsidRPr="00BD51C9">
        <w:rPr>
          <w:rFonts w:ascii="Times New Roman" w:hAnsi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="00BD51C9" w:rsidRPr="00BD51C9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BD51C9" w:rsidRPr="00BD51C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следующих мероприятий:</w:t>
      </w:r>
    </w:p>
    <w:p w:rsidR="003D294F" w:rsidRDefault="003D294F" w:rsidP="003D294F">
      <w:pPr>
        <w:numPr>
          <w:ilvl w:val="0"/>
          <w:numId w:val="11"/>
        </w:numPr>
        <w:spacing w:after="3" w:line="249" w:lineRule="auto"/>
        <w:ind w:right="849" w:firstLine="535"/>
        <w:jc w:val="both"/>
      </w:pPr>
      <w:r>
        <w:rPr>
          <w:rFonts w:ascii="Times New Roman" w:hAnsi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3D294F" w:rsidRDefault="003D294F" w:rsidP="003D294F">
      <w:pPr>
        <w:numPr>
          <w:ilvl w:val="0"/>
          <w:numId w:val="11"/>
        </w:numPr>
        <w:spacing w:after="3" w:line="249" w:lineRule="auto"/>
        <w:ind w:right="849" w:firstLine="535"/>
        <w:jc w:val="both"/>
      </w:pPr>
      <w:r>
        <w:rPr>
          <w:rFonts w:ascii="Times New Roman" w:hAnsi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3D294F" w:rsidRDefault="003D294F" w:rsidP="003D294F">
      <w:pPr>
        <w:numPr>
          <w:ilvl w:val="0"/>
          <w:numId w:val="11"/>
        </w:numPr>
        <w:spacing w:after="3" w:line="249" w:lineRule="auto"/>
        <w:ind w:right="849" w:firstLine="535"/>
        <w:jc w:val="both"/>
      </w:pPr>
      <w:r>
        <w:rPr>
          <w:rFonts w:ascii="Times New Roman" w:hAnsi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3D294F" w:rsidRDefault="003D294F" w:rsidP="003D294F">
      <w:pPr>
        <w:numPr>
          <w:ilvl w:val="0"/>
          <w:numId w:val="11"/>
        </w:numPr>
        <w:spacing w:after="3" w:line="249" w:lineRule="auto"/>
        <w:ind w:right="849" w:firstLine="535"/>
        <w:jc w:val="both"/>
      </w:pPr>
      <w:r>
        <w:rPr>
          <w:rFonts w:ascii="Times New Roman" w:hAnsi="Times New Roman"/>
          <w:sz w:val="28"/>
        </w:rPr>
        <w:t>размещение в газете «</w:t>
      </w:r>
      <w:r w:rsidR="00BD51C9">
        <w:rPr>
          <w:rFonts w:ascii="Times New Roman" w:hAnsi="Times New Roman"/>
          <w:sz w:val="28"/>
        </w:rPr>
        <w:t>Муниципальный вестник</w:t>
      </w:r>
      <w:r>
        <w:rPr>
          <w:rFonts w:ascii="Times New Roman" w:hAnsi="Times New Roman"/>
          <w:sz w:val="28"/>
        </w:rPr>
        <w:t xml:space="preserve">», на информационных стендах и на официальном сайте </w:t>
      </w:r>
      <w:r w:rsidR="00BD51C9" w:rsidRPr="00BD51C9">
        <w:rPr>
          <w:rFonts w:ascii="Times New Roman" w:hAnsi="Times New Roman"/>
          <w:sz w:val="28"/>
          <w:szCs w:val="28"/>
        </w:rPr>
        <w:t xml:space="preserve">Александровского сельского поселения </w:t>
      </w:r>
      <w:proofErr w:type="spellStart"/>
      <w:r w:rsidR="00BD51C9" w:rsidRPr="00BD51C9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BD51C9" w:rsidRPr="00BD51C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3D294F" w:rsidRDefault="003D294F" w:rsidP="003D294F">
      <w:pPr>
        <w:numPr>
          <w:ilvl w:val="0"/>
          <w:numId w:val="11"/>
        </w:numPr>
        <w:spacing w:after="3" w:line="249" w:lineRule="auto"/>
        <w:ind w:right="849" w:firstLine="535"/>
        <w:jc w:val="both"/>
      </w:pPr>
      <w:r>
        <w:rPr>
          <w:rFonts w:ascii="Times New Roman" w:hAnsi="Times New Roman"/>
          <w:sz w:val="28"/>
        </w:rPr>
        <w:t xml:space="preserve">иные мероприятия в пределах компетенции Администрации </w:t>
      </w:r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i/>
          <w:sz w:val="28"/>
        </w:rPr>
        <w:t>наименование муниципального образования</w:t>
      </w:r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3D294F" w:rsidRDefault="003D294F" w:rsidP="003D294F">
      <w:pPr>
        <w:spacing w:after="3" w:line="249" w:lineRule="auto"/>
        <w:ind w:right="849" w:firstLine="535"/>
        <w:jc w:val="both"/>
      </w:pPr>
      <w:r>
        <w:rPr>
          <w:rFonts w:ascii="Times New Roman" w:hAnsi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bookmarkEnd w:id="1"/>
    <w:bookmarkEnd w:id="2"/>
    <w:p w:rsidR="003D294F" w:rsidRPr="003D294F" w:rsidRDefault="003D294F" w:rsidP="00742B44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3D294F" w:rsidRPr="003D294F" w:rsidSect="0048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DD1F9C"/>
    <w:multiLevelType w:val="multilevel"/>
    <w:tmpl w:val="A9F00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1F343AD"/>
    <w:multiLevelType w:val="multilevel"/>
    <w:tmpl w:val="F2204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72A4B82"/>
    <w:multiLevelType w:val="multilevel"/>
    <w:tmpl w:val="F9641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0AA52E7"/>
    <w:multiLevelType w:val="multilevel"/>
    <w:tmpl w:val="4A646B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0B7F8C"/>
    <w:multiLevelType w:val="multilevel"/>
    <w:tmpl w:val="00C617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7320D0"/>
    <w:multiLevelType w:val="multilevel"/>
    <w:tmpl w:val="F2D43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C36EFA"/>
    <w:rsid w:val="00042915"/>
    <w:rsid w:val="0004376D"/>
    <w:rsid w:val="000469CF"/>
    <w:rsid w:val="00094845"/>
    <w:rsid w:val="00096253"/>
    <w:rsid w:val="000C204E"/>
    <w:rsid w:val="001306F4"/>
    <w:rsid w:val="00141547"/>
    <w:rsid w:val="001E3B8A"/>
    <w:rsid w:val="001E5794"/>
    <w:rsid w:val="001F7C4E"/>
    <w:rsid w:val="002015D6"/>
    <w:rsid w:val="0022027D"/>
    <w:rsid w:val="00244E97"/>
    <w:rsid w:val="00271662"/>
    <w:rsid w:val="002836E3"/>
    <w:rsid w:val="002B63C9"/>
    <w:rsid w:val="002C77F9"/>
    <w:rsid w:val="0032473B"/>
    <w:rsid w:val="003254ED"/>
    <w:rsid w:val="0036149D"/>
    <w:rsid w:val="003C0B1C"/>
    <w:rsid w:val="003C75C7"/>
    <w:rsid w:val="003D294F"/>
    <w:rsid w:val="003E6544"/>
    <w:rsid w:val="003F141F"/>
    <w:rsid w:val="004864A8"/>
    <w:rsid w:val="0049301E"/>
    <w:rsid w:val="005075B6"/>
    <w:rsid w:val="00513486"/>
    <w:rsid w:val="0052558A"/>
    <w:rsid w:val="00551ECE"/>
    <w:rsid w:val="00562D72"/>
    <w:rsid w:val="00583EFD"/>
    <w:rsid w:val="005B4978"/>
    <w:rsid w:val="005C2294"/>
    <w:rsid w:val="005E04A5"/>
    <w:rsid w:val="00615E33"/>
    <w:rsid w:val="00624DB3"/>
    <w:rsid w:val="00652255"/>
    <w:rsid w:val="006674E1"/>
    <w:rsid w:val="00697FC1"/>
    <w:rsid w:val="006F315E"/>
    <w:rsid w:val="006F4802"/>
    <w:rsid w:val="00742B44"/>
    <w:rsid w:val="007538EE"/>
    <w:rsid w:val="00756892"/>
    <w:rsid w:val="00783AF7"/>
    <w:rsid w:val="007B0DF8"/>
    <w:rsid w:val="007B3592"/>
    <w:rsid w:val="007E30BE"/>
    <w:rsid w:val="007F0B8C"/>
    <w:rsid w:val="008307E8"/>
    <w:rsid w:val="00863591"/>
    <w:rsid w:val="00886D81"/>
    <w:rsid w:val="008A7FB4"/>
    <w:rsid w:val="008B72C7"/>
    <w:rsid w:val="008E3FD7"/>
    <w:rsid w:val="00951783"/>
    <w:rsid w:val="0098615F"/>
    <w:rsid w:val="009C68D2"/>
    <w:rsid w:val="00A0653F"/>
    <w:rsid w:val="00A23F80"/>
    <w:rsid w:val="00A24B79"/>
    <w:rsid w:val="00A66084"/>
    <w:rsid w:val="00B454F8"/>
    <w:rsid w:val="00BC586E"/>
    <w:rsid w:val="00BD51C9"/>
    <w:rsid w:val="00BF0419"/>
    <w:rsid w:val="00C2282E"/>
    <w:rsid w:val="00C36EFA"/>
    <w:rsid w:val="00C6498D"/>
    <w:rsid w:val="00CF2453"/>
    <w:rsid w:val="00CF278E"/>
    <w:rsid w:val="00D0220B"/>
    <w:rsid w:val="00D1144A"/>
    <w:rsid w:val="00D91378"/>
    <w:rsid w:val="00DA4ED6"/>
    <w:rsid w:val="00DB026E"/>
    <w:rsid w:val="00DB5BE7"/>
    <w:rsid w:val="00E336B2"/>
    <w:rsid w:val="00E50556"/>
    <w:rsid w:val="00E816B9"/>
    <w:rsid w:val="00EF3CFA"/>
    <w:rsid w:val="00F62B5A"/>
    <w:rsid w:val="00FA2E8C"/>
    <w:rsid w:val="00FE23AA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F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EFA"/>
    <w:rPr>
      <w:color w:val="0000FF"/>
      <w:u w:val="single"/>
    </w:rPr>
  </w:style>
  <w:style w:type="paragraph" w:customStyle="1" w:styleId="ConsPlusNormal">
    <w:name w:val="ConsPlusNormal"/>
    <w:link w:val="ConsPlusNormal0"/>
    <w:rsid w:val="007B359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7B359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7E30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4">
    <w:name w:val="Гипертекстовая ссылка"/>
    <w:basedOn w:val="a0"/>
    <w:uiPriority w:val="99"/>
    <w:rsid w:val="003254E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254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254ED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14154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52255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No Spacing"/>
    <w:uiPriority w:val="1"/>
    <w:qFormat/>
    <w:rsid w:val="005C22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5C22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C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C2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5192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consultantplus://offline/ref=CA4AFA0BED4AE605F58601D5F4DEBD46F31DBA5FC6C2ADF08DE05C9B34CF598C652BE1BF22EDREH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bitmatr</dc:creator>
  <cp:lastModifiedBy>Александр</cp:lastModifiedBy>
  <cp:revision>4</cp:revision>
  <cp:lastPrinted>2022-06-30T05:42:00Z</cp:lastPrinted>
  <dcterms:created xsi:type="dcterms:W3CDTF">2022-06-30T05:40:00Z</dcterms:created>
  <dcterms:modified xsi:type="dcterms:W3CDTF">2022-06-30T05:43:00Z</dcterms:modified>
</cp:coreProperties>
</file>